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A73777" w:rsidRDefault="00B629FC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令和　　</w:t>
      </w:r>
      <w:r w:rsidR="00A73777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r w:rsidR="00A73777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bookmarkStart w:id="0" w:name="_GoBack"/>
      <w:bookmarkEnd w:id="0"/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:rsidTr="00DE7C1D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:rsidTr="00DE7C1D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:rsidTr="00DE7C1D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:rsidTr="00156894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:rsidTr="00156894">
        <w:trPr>
          <w:trHeight w:val="397"/>
        </w:trPr>
        <w:tc>
          <w:tcPr>
            <w:tcW w:w="540" w:type="dxa"/>
            <w:vAlign w:val="center"/>
          </w:tcPr>
          <w:p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:rsidTr="00156894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:rsidTr="00DE7C1D">
        <w:trPr>
          <w:trHeight w:val="115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:rsidTr="00156894">
        <w:trPr>
          <w:trHeight w:val="397"/>
        </w:trPr>
        <w:tc>
          <w:tcPr>
            <w:tcW w:w="540" w:type="dxa"/>
            <w:vAlign w:val="center"/>
          </w:tcPr>
          <w:p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A73777" w:rsidRDefault="007D711A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bookmarkStart w:id="1" w:name="_Hlk153286286"/>
      <w:r>
        <w:rPr>
          <w:rFonts w:ascii="HG丸ｺﾞｼｯｸM-PRO" w:eastAsia="HG丸ｺﾞｼｯｸM-PRO" w:hAnsi="HG丸ｺﾞｼｯｸM-PRO" w:hint="eastAsia"/>
        </w:rPr>
        <w:t>五條市障害者生活介護（障害者デイサービス）事業</w:t>
      </w:r>
      <w:bookmarkEnd w:id="1"/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:rsidTr="00BE2A34">
        <w:tc>
          <w:tcPr>
            <w:tcW w:w="8499" w:type="dxa"/>
          </w:tcPr>
          <w:p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:rsidTr="00F43094">
        <w:trPr>
          <w:trHeight w:val="6338"/>
        </w:trPr>
        <w:tc>
          <w:tcPr>
            <w:tcW w:w="8499" w:type="dxa"/>
          </w:tcPr>
          <w:p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D711A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629FC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6457F28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G22030</cp:lastModifiedBy>
  <cp:revision>6</cp:revision>
  <cp:lastPrinted>2023-07-19T05:04:00Z</cp:lastPrinted>
  <dcterms:created xsi:type="dcterms:W3CDTF">2022-03-25T10:48:00Z</dcterms:created>
  <dcterms:modified xsi:type="dcterms:W3CDTF">2025-12-05T02:24:00Z</dcterms:modified>
</cp:coreProperties>
</file>